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D05" w:rsidRPr="00040D05" w:rsidRDefault="00040D05" w:rsidP="00040D0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040D0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br/>
        <w:t>Династии эпохи эллинизма</w:t>
      </w:r>
    </w:p>
    <w:tbl>
      <w:tblPr>
        <w:tblW w:w="5000" w:type="pct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1"/>
        <w:gridCol w:w="2847"/>
        <w:gridCol w:w="747"/>
        <w:gridCol w:w="2935"/>
        <w:gridCol w:w="944"/>
        <w:gridCol w:w="2696"/>
        <w:gridCol w:w="1011"/>
        <w:gridCol w:w="2629"/>
      </w:tblGrid>
      <w:tr w:rsidR="00040D05" w:rsidRPr="00040D05" w:rsidTr="00040D05">
        <w:trPr>
          <w:tblCellSpacing w:w="0" w:type="dxa"/>
          <w:jc w:val="center"/>
        </w:trPr>
        <w:tc>
          <w:tcPr>
            <w:tcW w:w="1250" w:type="pct"/>
            <w:gridSpan w:val="2"/>
            <w:shd w:val="clear" w:color="auto" w:fill="6699FF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ЕГИПЕТ</w:t>
            </w:r>
          </w:p>
        </w:tc>
        <w:tc>
          <w:tcPr>
            <w:tcW w:w="1250" w:type="pct"/>
            <w:gridSpan w:val="2"/>
            <w:shd w:val="clear" w:color="auto" w:fill="FFFF99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СИРИЯ</w:t>
            </w:r>
          </w:p>
        </w:tc>
        <w:tc>
          <w:tcPr>
            <w:tcW w:w="1250" w:type="pct"/>
            <w:gridSpan w:val="2"/>
            <w:shd w:val="clear" w:color="auto" w:fill="FF9999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МАКЕДОНИЯ</w:t>
            </w:r>
          </w:p>
        </w:tc>
        <w:tc>
          <w:tcPr>
            <w:tcW w:w="1250" w:type="pct"/>
            <w:gridSpan w:val="2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ПЕРГАМ</w:t>
            </w: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99CCFF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ПТОЛЕМЕИ </w:t>
            </w:r>
            <w:proofErr w:type="gramStart"/>
            <w:r w:rsidRPr="00040D0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040D0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ЛАГИДЫ )</w:t>
            </w:r>
          </w:p>
        </w:tc>
        <w:tc>
          <w:tcPr>
            <w:tcW w:w="0" w:type="auto"/>
            <w:gridSpan w:val="2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СЕЛЕВКИДЫ</w:t>
            </w:r>
          </w:p>
        </w:tc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АНТИГОНИДЫ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АТТАЛИДЫ</w:t>
            </w: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 w:val="restart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(323)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305-283</w:t>
            </w:r>
          </w:p>
        </w:tc>
        <w:tc>
          <w:tcPr>
            <w:tcW w:w="0" w:type="auto"/>
            <w:vMerge w:val="restart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Птолемей 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Сотер</w:t>
            </w:r>
            <w:proofErr w:type="spellEnd"/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CC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(323)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306-301</w:t>
            </w:r>
          </w:p>
        </w:tc>
        <w:tc>
          <w:tcPr>
            <w:tcW w:w="0" w:type="auto"/>
            <w:shd w:val="clear" w:color="auto" w:fill="FFCC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Антигон I </w:t>
            </w:r>
            <w:proofErr w:type="gram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Одноглазый</w:t>
            </w:r>
            <w:proofErr w:type="gramEnd"/>
          </w:p>
        </w:tc>
        <w:tc>
          <w:tcPr>
            <w:tcW w:w="0" w:type="auto"/>
            <w:vMerge w:val="restart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(312)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305-281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Селевк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Никатор</w:t>
            </w:r>
            <w:proofErr w:type="spellEnd"/>
          </w:p>
        </w:tc>
        <w:tc>
          <w:tcPr>
            <w:tcW w:w="0" w:type="auto"/>
            <w:shd w:val="clear" w:color="auto" w:fill="FFCC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293-283</w:t>
            </w:r>
          </w:p>
        </w:tc>
        <w:tc>
          <w:tcPr>
            <w:tcW w:w="0" w:type="auto"/>
            <w:shd w:val="clear" w:color="auto" w:fill="FFCC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Деметрий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Полиоркет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 w:val="restart"/>
            <w:shd w:val="clear" w:color="auto" w:fill="99CCFF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285-246</w:t>
            </w:r>
          </w:p>
        </w:tc>
        <w:tc>
          <w:tcPr>
            <w:tcW w:w="0" w:type="auto"/>
            <w:vMerge w:val="restart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Птолемей 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Филадельф</w:t>
            </w:r>
            <w:proofErr w:type="spellEnd"/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281-261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Антиох 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Сотер</w:t>
            </w:r>
            <w:proofErr w:type="spellEnd"/>
          </w:p>
        </w:tc>
        <w:tc>
          <w:tcPr>
            <w:tcW w:w="0" w:type="auto"/>
            <w:vMerge w:val="restart"/>
            <w:shd w:val="clear" w:color="auto" w:fill="FFCC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276-239</w:t>
            </w:r>
          </w:p>
        </w:tc>
        <w:tc>
          <w:tcPr>
            <w:tcW w:w="0" w:type="auto"/>
            <w:vMerge w:val="restart"/>
            <w:shd w:val="clear" w:color="auto" w:fill="FFCC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Антигон 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Гонат</w:t>
            </w:r>
            <w:proofErr w:type="spellEnd"/>
          </w:p>
        </w:tc>
        <w:tc>
          <w:tcPr>
            <w:tcW w:w="0" w:type="auto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282-263</w:t>
            </w:r>
          </w:p>
        </w:tc>
        <w:tc>
          <w:tcPr>
            <w:tcW w:w="0" w:type="auto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Филетер</w:t>
            </w:r>
            <w:proofErr w:type="spellEnd"/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261-246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Антиох 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Теос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263-241</w:t>
            </w:r>
          </w:p>
        </w:tc>
        <w:tc>
          <w:tcPr>
            <w:tcW w:w="0" w:type="auto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Эвмен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</w:t>
            </w: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 w:val="restart"/>
            <w:shd w:val="clear" w:color="auto" w:fill="99CCFF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246-221</w:t>
            </w:r>
          </w:p>
        </w:tc>
        <w:tc>
          <w:tcPr>
            <w:tcW w:w="0" w:type="auto"/>
            <w:vMerge w:val="restart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Птолемей III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Эвергет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246-226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Селевк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Каллиник</w:t>
            </w:r>
            <w:proofErr w:type="spellEnd"/>
          </w:p>
        </w:tc>
        <w:tc>
          <w:tcPr>
            <w:tcW w:w="0" w:type="auto"/>
            <w:vMerge w:val="restart"/>
            <w:shd w:val="clear" w:color="auto" w:fill="FFCC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239-229</w:t>
            </w:r>
          </w:p>
        </w:tc>
        <w:tc>
          <w:tcPr>
            <w:tcW w:w="0" w:type="auto"/>
            <w:vMerge w:val="restart"/>
            <w:shd w:val="clear" w:color="auto" w:fill="FFCC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Деметрий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241-197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Аттал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Сотер</w:t>
            </w:r>
            <w:proofErr w:type="spellEnd"/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242-228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Антиох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Иеракс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226-223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Селевк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Сотер</w:t>
            </w:r>
            <w:proofErr w:type="spellEnd"/>
          </w:p>
        </w:tc>
        <w:tc>
          <w:tcPr>
            <w:tcW w:w="0" w:type="auto"/>
            <w:shd w:val="clear" w:color="auto" w:fill="FFCC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227-221</w:t>
            </w:r>
          </w:p>
        </w:tc>
        <w:tc>
          <w:tcPr>
            <w:tcW w:w="0" w:type="auto"/>
            <w:shd w:val="clear" w:color="auto" w:fill="FFCC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Антигон III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Дозон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shd w:val="clear" w:color="auto" w:fill="99CCFF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221-204</w:t>
            </w:r>
          </w:p>
        </w:tc>
        <w:tc>
          <w:tcPr>
            <w:tcW w:w="0" w:type="auto"/>
            <w:shd w:val="clear" w:color="auto" w:fill="99CCFF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Птолемей IV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Филопатор</w:t>
            </w:r>
            <w:proofErr w:type="spellEnd"/>
          </w:p>
        </w:tc>
        <w:tc>
          <w:tcPr>
            <w:tcW w:w="0" w:type="auto"/>
            <w:vMerge w:val="restart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223-187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187-175</w:t>
            </w:r>
          </w:p>
        </w:tc>
        <w:tc>
          <w:tcPr>
            <w:tcW w:w="0" w:type="auto"/>
            <w:vMerge w:val="restart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Антиох III Великий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Селевк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IV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Филопатор</w:t>
            </w:r>
            <w:proofErr w:type="spellEnd"/>
          </w:p>
        </w:tc>
        <w:tc>
          <w:tcPr>
            <w:tcW w:w="0" w:type="auto"/>
            <w:vMerge w:val="restart"/>
            <w:shd w:val="clear" w:color="auto" w:fill="FFCC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221-179</w:t>
            </w:r>
          </w:p>
        </w:tc>
        <w:tc>
          <w:tcPr>
            <w:tcW w:w="0" w:type="auto"/>
            <w:vMerge w:val="restart"/>
            <w:shd w:val="clear" w:color="auto" w:fill="FFCC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Филипп V</w:t>
            </w: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shd w:val="clear" w:color="auto" w:fill="99CCFF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204-180</w:t>
            </w:r>
          </w:p>
        </w:tc>
        <w:tc>
          <w:tcPr>
            <w:tcW w:w="0" w:type="auto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Птолемей V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Эпифан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197-159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Эвмен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</w:t>
            </w: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 w:val="restart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180-145</w:t>
            </w:r>
          </w:p>
        </w:tc>
        <w:tc>
          <w:tcPr>
            <w:tcW w:w="0" w:type="auto"/>
            <w:vMerge w:val="restart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Птолемей VI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Филометор</w:t>
            </w:r>
            <w:proofErr w:type="spellEnd"/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175-164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164-162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Антиох IV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Эпифан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Антиох V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Эвпатор</w:t>
            </w:r>
            <w:proofErr w:type="spellEnd"/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179-168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Персей</w:t>
            </w: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162-150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150-145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Деметрий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Сотер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Александр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Балас</w:t>
            </w:r>
            <w:proofErr w:type="spellEnd"/>
          </w:p>
        </w:tc>
        <w:tc>
          <w:tcPr>
            <w:tcW w:w="0" w:type="auto"/>
            <w:vMerge w:val="restart"/>
            <w:shd w:val="clear" w:color="auto" w:fill="FFCC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shd w:val="clear" w:color="auto" w:fill="FFCC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159-138</w:t>
            </w:r>
          </w:p>
        </w:tc>
        <w:tc>
          <w:tcPr>
            <w:tcW w:w="0" w:type="auto"/>
            <w:vMerge w:val="restart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Аттал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Филадельф</w:t>
            </w:r>
            <w:proofErr w:type="spellEnd"/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145-144</w:t>
            </w:r>
          </w:p>
        </w:tc>
        <w:tc>
          <w:tcPr>
            <w:tcW w:w="0" w:type="auto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Птолемей VII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Неос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Филопатор</w:t>
            </w:r>
            <w:proofErr w:type="spellEnd"/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145-140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Деметрий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Никатор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(1)</w:t>
            </w: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 w:val="restart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145-116</w:t>
            </w:r>
          </w:p>
        </w:tc>
        <w:tc>
          <w:tcPr>
            <w:tcW w:w="0" w:type="auto"/>
            <w:vMerge w:val="restart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Птолемей VIII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Эвергет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145-139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Антиох VI</w:t>
            </w: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139-129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Антиох VII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Сидет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138-133</w:t>
            </w:r>
          </w:p>
        </w:tc>
        <w:tc>
          <w:tcPr>
            <w:tcW w:w="0" w:type="auto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Аттал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Филометор</w:t>
            </w:r>
            <w:proofErr w:type="spellEnd"/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129-125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125 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125-96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Деметрий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Никатор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(2)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Селевк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V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Антиох VIII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Грип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116-107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107-88</w:t>
            </w:r>
          </w:p>
        </w:tc>
        <w:tc>
          <w:tcPr>
            <w:tcW w:w="0" w:type="auto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Птолемей IX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Сотер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 (1)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Птолемей X Александр I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115-95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95-96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95-83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94 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94-83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Антиох IX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Кизикский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Селевк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VI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Антиох X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Антиох XI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Филипп I</w:t>
            </w: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shd w:val="clear" w:color="auto" w:fill="99CCFF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88-80</w:t>
            </w:r>
          </w:p>
        </w:tc>
        <w:tc>
          <w:tcPr>
            <w:tcW w:w="0" w:type="auto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Птолемей IX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Сотер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 (2)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87-84</w:t>
            </w:r>
          </w:p>
        </w:tc>
        <w:tc>
          <w:tcPr>
            <w:tcW w:w="0" w:type="auto"/>
            <w:shd w:val="clear" w:color="auto" w:fill="FFFFCC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Антиох XII</w:t>
            </w: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80-51</w:t>
            </w:r>
          </w:p>
        </w:tc>
        <w:tc>
          <w:tcPr>
            <w:tcW w:w="0" w:type="auto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Птолемей XI Александр II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Птолемей XII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Неос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Дионис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69-64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67-65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Антиох XIII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Филадельф</w:t>
            </w:r>
            <w:proofErr w:type="spellEnd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Азиатский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Филипп II</w:t>
            </w: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0D05" w:rsidRPr="00040D05" w:rsidTr="00040D05">
        <w:trPr>
          <w:tblCellSpacing w:w="0" w:type="dxa"/>
          <w:jc w:val="center"/>
        </w:trPr>
        <w:tc>
          <w:tcPr>
            <w:tcW w:w="0" w:type="auto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51-47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51-30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47-44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44-30</w:t>
            </w:r>
          </w:p>
        </w:tc>
        <w:tc>
          <w:tcPr>
            <w:tcW w:w="0" w:type="auto"/>
            <w:shd w:val="clear" w:color="auto" w:fill="99CCFF"/>
            <w:noWrap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Птолемей XIII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Клеопатра VII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Птолемей XIV </w:t>
            </w: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Птолемей XV </w:t>
            </w:r>
            <w:proofErr w:type="spellStart"/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Цезарион</w:t>
            </w:r>
            <w:proofErr w:type="spellEnd"/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D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040D05" w:rsidRPr="00040D05" w:rsidRDefault="00040D05" w:rsidP="00040D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40D05" w:rsidRPr="00040D05" w:rsidRDefault="00040D05" w:rsidP="00040D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40D0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sectPr w:rsidR="00040D05" w:rsidRPr="00040D05" w:rsidSect="00040D05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0D05"/>
    <w:rsid w:val="00040D05"/>
    <w:rsid w:val="000E1389"/>
    <w:rsid w:val="00E35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040D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40D0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40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0D05"/>
  </w:style>
  <w:style w:type="paragraph" w:styleId="a4">
    <w:name w:val="Balloon Text"/>
    <w:basedOn w:val="a"/>
    <w:link w:val="a5"/>
    <w:uiPriority w:val="99"/>
    <w:semiHidden/>
    <w:unhideWhenUsed/>
    <w:rsid w:val="00040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D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5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2012-12-24T09:05:00Z</dcterms:created>
  <dcterms:modified xsi:type="dcterms:W3CDTF">2012-12-24T09:07:00Z</dcterms:modified>
</cp:coreProperties>
</file>